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1D24" w14:textId="1D836FD5" w:rsidR="00983CAE" w:rsidRPr="00983CAE" w:rsidRDefault="00983CAE" w:rsidP="00983CAE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b/>
          <w:bCs/>
          <w:color w:val="172B4D"/>
          <w:sz w:val="21"/>
          <w:szCs w:val="21"/>
          <w:shd w:val="clear" w:color="auto" w:fill="FFFFFF"/>
        </w:rPr>
        <w:fldChar w:fldCharType="begin"/>
      </w:r>
      <w:r>
        <w:rPr>
          <w:rFonts w:ascii="Helvetica Neue" w:eastAsia="Times New Roman" w:hAnsi="Helvetica Neue" w:cs="Times New Roman"/>
          <w:b/>
          <w:bCs/>
          <w:color w:val="172B4D"/>
          <w:sz w:val="21"/>
          <w:szCs w:val="21"/>
          <w:shd w:val="clear" w:color="auto" w:fill="FFFFFF"/>
        </w:rPr>
        <w:instrText xml:space="preserve"> HYPERLINK "https://outerspace.stsci.edu/display/JTEWG/2020-06-03+TSO+WG+Meeting+notes" </w:instrText>
      </w:r>
      <w:r>
        <w:rPr>
          <w:rFonts w:ascii="Helvetica Neue" w:eastAsia="Times New Roman" w:hAnsi="Helvetica Neue" w:cs="Times New Roman"/>
          <w:b/>
          <w:bCs/>
          <w:color w:val="172B4D"/>
          <w:sz w:val="21"/>
          <w:szCs w:val="21"/>
          <w:shd w:val="clear" w:color="auto" w:fill="FFFFFF"/>
        </w:rPr>
      </w:r>
      <w:r>
        <w:rPr>
          <w:rFonts w:ascii="Helvetica Neue" w:eastAsia="Times New Roman" w:hAnsi="Helvetica Neue" w:cs="Times New Roman"/>
          <w:b/>
          <w:bCs/>
          <w:color w:val="172B4D"/>
          <w:sz w:val="21"/>
          <w:szCs w:val="21"/>
          <w:shd w:val="clear" w:color="auto" w:fill="FFFFFF"/>
        </w:rPr>
        <w:fldChar w:fldCharType="separate"/>
      </w:r>
      <w:r w:rsidRPr="00983CAE">
        <w:rPr>
          <w:rStyle w:val="Hyperlink"/>
          <w:rFonts w:ascii="Helvetica Neue" w:eastAsia="Times New Roman" w:hAnsi="Helvetica Neue" w:cs="Times New Roman"/>
          <w:b/>
          <w:bCs/>
          <w:sz w:val="21"/>
          <w:szCs w:val="21"/>
          <w:shd w:val="clear" w:color="auto" w:fill="FFFFFF"/>
        </w:rPr>
        <w:t>6. Overview of DMS TSO-related tasks</w:t>
      </w:r>
      <w:r>
        <w:rPr>
          <w:rFonts w:ascii="Helvetica Neue" w:eastAsia="Times New Roman" w:hAnsi="Helvetica Neue" w:cs="Times New Roman"/>
          <w:b/>
          <w:bCs/>
          <w:color w:val="172B4D"/>
          <w:sz w:val="21"/>
          <w:szCs w:val="21"/>
          <w:shd w:val="clear" w:color="auto" w:fill="FFFFFF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14:paraId="100841A5" w14:textId="77777777" w:rsidR="00983CAE" w:rsidRDefault="00983CAE" w:rsidP="00983CAE">
      <w:pPr>
        <w:tabs>
          <w:tab w:val="num" w:pos="720"/>
        </w:tabs>
        <w:ind w:left="720" w:hanging="360"/>
        <w:jc w:val="center"/>
      </w:pPr>
    </w:p>
    <w:p w14:paraId="1B44F4E3" w14:textId="77777777" w:rsidR="00983CAE" w:rsidRDefault="00983CAE" w:rsidP="00983CAE">
      <w:pPr>
        <w:numPr>
          <w:ilvl w:val="0"/>
          <w:numId w:val="1"/>
        </w:numPr>
      </w:pPr>
      <w:hyperlink r:id="rId5" w:history="1">
        <w:r w:rsidRPr="00922959">
          <w:rPr>
            <w:rStyle w:val="Hyperlink"/>
          </w:rPr>
          <w:t>J</w:t>
        </w:r>
        <w:r w:rsidRPr="00922959">
          <w:rPr>
            <w:rStyle w:val="Hyperlink"/>
          </w:rPr>
          <w:t>P</w:t>
        </w:r>
        <w:r w:rsidRPr="00922959">
          <w:rPr>
            <w:rStyle w:val="Hyperlink"/>
          </w:rPr>
          <w:t>-</w:t>
        </w:r>
        <w:r w:rsidRPr="00922959">
          <w:rPr>
            <w:rStyle w:val="Hyperlink"/>
          </w:rPr>
          <w:t>14</w:t>
        </w:r>
        <w:r w:rsidRPr="00922959">
          <w:rPr>
            <w:rStyle w:val="Hyperlink"/>
          </w:rPr>
          <w:t>7</w:t>
        </w:r>
        <w:r w:rsidRPr="00922959">
          <w:rPr>
            <w:rStyle w:val="Hyperlink"/>
          </w:rPr>
          <w:t>8</w:t>
        </w:r>
      </w:hyperlink>
      <w:r>
        <w:t xml:space="preserve"> </w:t>
      </w:r>
      <w:r w:rsidRPr="00BF1B13">
        <w:t>: </w:t>
      </w:r>
      <w:r w:rsidRPr="00922959">
        <w:t>Enable use of extract_1d reference file for NRC_TSGRISM data</w:t>
      </w:r>
    </w:p>
    <w:p w14:paraId="3F735D5D" w14:textId="77777777" w:rsidR="00983CAE" w:rsidRDefault="00983CAE" w:rsidP="00983CAE">
      <w:pPr>
        <w:numPr>
          <w:ilvl w:val="1"/>
          <w:numId w:val="1"/>
        </w:numPr>
      </w:pPr>
      <w:r>
        <w:t>Newly added ticket and involves JP-1355 and JP-1437</w:t>
      </w:r>
    </w:p>
    <w:p w14:paraId="47D19BC4" w14:textId="77777777" w:rsidR="00983CAE" w:rsidRPr="00BF1B13" w:rsidRDefault="00983CAE" w:rsidP="00983CAE"/>
    <w:p w14:paraId="4F518605" w14:textId="77777777" w:rsidR="00983CAE" w:rsidRDefault="00983CAE" w:rsidP="00983CAE">
      <w:pPr>
        <w:numPr>
          <w:ilvl w:val="0"/>
          <w:numId w:val="1"/>
        </w:numPr>
      </w:pPr>
      <w:hyperlink r:id="rId6" w:tgtFrame="_blank" w:history="1">
        <w:r w:rsidRPr="00BF1B13">
          <w:rPr>
            <w:rStyle w:val="Hyperlink"/>
          </w:rPr>
          <w:t>JP-1</w:t>
        </w:r>
        <w:r w:rsidRPr="00BF1B13">
          <w:rPr>
            <w:rStyle w:val="Hyperlink"/>
          </w:rPr>
          <w:t>3</w:t>
        </w:r>
        <w:r w:rsidRPr="00BF1B13">
          <w:rPr>
            <w:rStyle w:val="Hyperlink"/>
          </w:rPr>
          <w:t>55</w:t>
        </w:r>
      </w:hyperlink>
      <w:r w:rsidRPr="00BF1B13">
        <w:t xml:space="preserve"> : Flux summation in </w:t>
      </w:r>
      <w:proofErr w:type="spellStart"/>
      <w:r w:rsidRPr="00BF1B13">
        <w:t>white_light</w:t>
      </w:r>
      <w:proofErr w:type="spellEnd"/>
      <w:r w:rsidRPr="00BF1B13">
        <w:t xml:space="preserve"> step of TSO3</w:t>
      </w:r>
    </w:p>
    <w:p w14:paraId="058F432A" w14:textId="77777777" w:rsidR="00983CAE" w:rsidRDefault="00983CAE" w:rsidP="00983CAE">
      <w:pPr>
        <w:numPr>
          <w:ilvl w:val="1"/>
          <w:numId w:val="1"/>
        </w:numPr>
      </w:pPr>
      <w:r w:rsidRPr="008E3A4F">
        <w:t xml:space="preserve">Currently listed as </w:t>
      </w:r>
      <w:r>
        <w:t>c</w:t>
      </w:r>
      <w:r w:rsidRPr="008E3A4F">
        <w:t xml:space="preserve">ritical priority for </w:t>
      </w:r>
      <w:proofErr w:type="spellStart"/>
      <w:r w:rsidRPr="008E3A4F">
        <w:t>NIRCam</w:t>
      </w:r>
      <w:proofErr w:type="spellEnd"/>
      <w:r w:rsidRPr="008E3A4F">
        <w:t>. Needs to be done by commissioning.</w:t>
      </w:r>
    </w:p>
    <w:p w14:paraId="64105176" w14:textId="77777777" w:rsidR="00983CAE" w:rsidRDefault="00983CAE" w:rsidP="00983CAE">
      <w:pPr>
        <w:numPr>
          <w:ilvl w:val="1"/>
          <w:numId w:val="1"/>
        </w:numPr>
      </w:pPr>
      <w:r>
        <w:t>Involves JP-1437 and JP-1478</w:t>
      </w:r>
    </w:p>
    <w:p w14:paraId="61120657" w14:textId="77777777" w:rsidR="00983CAE" w:rsidRPr="00BF1B13" w:rsidRDefault="00983CAE" w:rsidP="00983CAE">
      <w:pPr>
        <w:ind w:left="1080"/>
      </w:pPr>
    </w:p>
    <w:p w14:paraId="0B8A15B8" w14:textId="77777777" w:rsidR="00983CAE" w:rsidRDefault="00983CAE" w:rsidP="00983CAE">
      <w:pPr>
        <w:numPr>
          <w:ilvl w:val="0"/>
          <w:numId w:val="1"/>
        </w:numPr>
      </w:pPr>
      <w:hyperlink r:id="rId7" w:tgtFrame="_blank" w:history="1">
        <w:r w:rsidRPr="00BF1B13">
          <w:rPr>
            <w:rStyle w:val="Hyperlink"/>
          </w:rPr>
          <w:t>JP-14</w:t>
        </w:r>
        <w:r w:rsidRPr="00BF1B13">
          <w:rPr>
            <w:rStyle w:val="Hyperlink"/>
          </w:rPr>
          <w:t>3</w:t>
        </w:r>
        <w:r w:rsidRPr="00BF1B13">
          <w:rPr>
            <w:rStyle w:val="Hyperlink"/>
          </w:rPr>
          <w:t>7</w:t>
        </w:r>
      </w:hyperlink>
      <w:r w:rsidRPr="00BF1B13">
        <w:t xml:space="preserve"> : Build 7.6 reference files </w:t>
      </w:r>
    </w:p>
    <w:p w14:paraId="4B6FECB7" w14:textId="77777777" w:rsidR="00983CAE" w:rsidRDefault="00983CAE" w:rsidP="00983CAE">
      <w:pPr>
        <w:numPr>
          <w:ilvl w:val="1"/>
          <w:numId w:val="1"/>
        </w:numPr>
      </w:pPr>
      <w:r>
        <w:t>Allowing the selection for the extract-1d and the parameter reference files with code updates will allow further progress of JP-1355 and JP-1478</w:t>
      </w:r>
    </w:p>
    <w:p w14:paraId="1FD8FD27" w14:textId="77777777" w:rsidR="00983CAE" w:rsidRDefault="00983CAE" w:rsidP="00983CAE">
      <w:pPr>
        <w:numPr>
          <w:ilvl w:val="1"/>
          <w:numId w:val="1"/>
        </w:numPr>
      </w:pPr>
      <w:r>
        <w:t xml:space="preserve">Involves </w:t>
      </w:r>
      <w:r>
        <w:fldChar w:fldCharType="begin"/>
      </w:r>
      <w:r>
        <w:instrText xml:space="preserve"> HYPERLINK "https://jira.stsci.edu/browse/JP-1469" </w:instrText>
      </w:r>
      <w:r>
        <w:fldChar w:fldCharType="separate"/>
      </w:r>
      <w:r w:rsidRPr="008B3424">
        <w:rPr>
          <w:rStyle w:val="Hyperlink"/>
        </w:rPr>
        <w:t>JP-</w:t>
      </w:r>
      <w:r w:rsidRPr="008B3424">
        <w:rPr>
          <w:rStyle w:val="Hyperlink"/>
        </w:rPr>
        <w:t>1469</w:t>
      </w:r>
      <w:r>
        <w:fldChar w:fldCharType="end"/>
      </w:r>
      <w:r>
        <w:t xml:space="preserve"> for the parameter reference file:</w:t>
      </w:r>
    </w:p>
    <w:p w14:paraId="62747E62" w14:textId="77777777" w:rsidR="00983CAE" w:rsidRDefault="00983CAE" w:rsidP="00983CAE">
      <w:pPr>
        <w:numPr>
          <w:ilvl w:val="2"/>
          <w:numId w:val="1"/>
        </w:numPr>
        <w:tabs>
          <w:tab w:val="clear" w:pos="2160"/>
        </w:tabs>
      </w:pPr>
      <w:r w:rsidRPr="008E3A4F">
        <w:t xml:space="preserve">The framework is </w:t>
      </w:r>
      <w:r>
        <w:t>here</w:t>
      </w:r>
      <w:r w:rsidRPr="008E3A4F">
        <w:t>: </w:t>
      </w:r>
      <w:hyperlink r:id="rId8" w:anchor="asdf-configuration-files" w:tgtFrame="_blank" w:history="1">
        <w:r w:rsidRPr="008E3A4F">
          <w:rPr>
            <w:rStyle w:val="Hyperlink"/>
          </w:rPr>
          <w:t>https://jw</w:t>
        </w:r>
        <w:r w:rsidRPr="008E3A4F">
          <w:rPr>
            <w:rStyle w:val="Hyperlink"/>
          </w:rPr>
          <w:t>s</w:t>
        </w:r>
        <w:r w:rsidRPr="008E3A4F">
          <w:rPr>
            <w:rStyle w:val="Hyperlink"/>
          </w:rPr>
          <w:t>t-pipeline.readthedocs.io/en/latest/jwst/stpipe/config_asdf.html?highlight=asdf%20configura</w:t>
        </w:r>
        <w:r w:rsidRPr="008E3A4F">
          <w:rPr>
            <w:rStyle w:val="Hyperlink"/>
          </w:rPr>
          <w:t>t</w:t>
        </w:r>
        <w:r w:rsidRPr="008E3A4F">
          <w:rPr>
            <w:rStyle w:val="Hyperlink"/>
          </w:rPr>
          <w:t>ion#asdf-configuration-files</w:t>
        </w:r>
      </w:hyperlink>
      <w:r>
        <w:t xml:space="preserve"> a</w:t>
      </w:r>
      <w:r w:rsidRPr="008E3A4F">
        <w:t>nd the teams are working on the reference files: </w:t>
      </w:r>
      <w:hyperlink r:id="rId9" w:tgtFrame="_blank" w:history="1">
        <w:r w:rsidRPr="008E3A4F">
          <w:rPr>
            <w:rStyle w:val="Hyperlink"/>
          </w:rPr>
          <w:t>https://gi</w:t>
        </w:r>
        <w:r w:rsidRPr="008E3A4F">
          <w:rPr>
            <w:rStyle w:val="Hyperlink"/>
          </w:rPr>
          <w:t>t</w:t>
        </w:r>
        <w:r w:rsidRPr="008E3A4F">
          <w:rPr>
            <w:rStyle w:val="Hyperlink"/>
          </w:rPr>
          <w:t>hub.com/spacetelescope/jwst_param_reffi</w:t>
        </w:r>
        <w:r w:rsidRPr="008E3A4F">
          <w:rPr>
            <w:rStyle w:val="Hyperlink"/>
          </w:rPr>
          <w:t>l</w:t>
        </w:r>
        <w:r w:rsidRPr="008E3A4F">
          <w:rPr>
            <w:rStyle w:val="Hyperlink"/>
          </w:rPr>
          <w:t>es</w:t>
        </w:r>
      </w:hyperlink>
      <w:r>
        <w:t xml:space="preserve"> with code updates to allow the selection of the ref file. </w:t>
      </w:r>
    </w:p>
    <w:p w14:paraId="2A215ECD" w14:textId="77777777" w:rsidR="00983CAE" w:rsidRDefault="00983CAE" w:rsidP="00983CAE">
      <w:pPr>
        <w:numPr>
          <w:ilvl w:val="1"/>
          <w:numId w:val="1"/>
        </w:numPr>
      </w:pPr>
      <w:r>
        <w:t>Involves JP-1478 to enable the extract_1d reference file</w:t>
      </w:r>
    </w:p>
    <w:p w14:paraId="5D3EB936" w14:textId="77777777" w:rsidR="00983CAE" w:rsidRPr="00BF1B13" w:rsidRDefault="00983CAE" w:rsidP="00983CAE"/>
    <w:p w14:paraId="4A54252F" w14:textId="77777777" w:rsidR="00983CAE" w:rsidRDefault="00983CAE" w:rsidP="00983CAE">
      <w:pPr>
        <w:numPr>
          <w:ilvl w:val="0"/>
          <w:numId w:val="1"/>
        </w:numPr>
      </w:pPr>
      <w:hyperlink r:id="rId10" w:tgtFrame="_blank" w:history="1">
        <w:r w:rsidRPr="00BF1B13">
          <w:rPr>
            <w:rStyle w:val="Hyperlink"/>
          </w:rPr>
          <w:t>JP-130</w:t>
        </w:r>
        <w:r w:rsidRPr="00BF1B13">
          <w:rPr>
            <w:rStyle w:val="Hyperlink"/>
          </w:rPr>
          <w:t>0</w:t>
        </w:r>
      </w:hyperlink>
      <w:r w:rsidRPr="00BF1B13">
        <w:t> : Refactor TSGRISM WCS transforms</w:t>
      </w:r>
    </w:p>
    <w:p w14:paraId="19234A61" w14:textId="77777777" w:rsidR="00983CAE" w:rsidRDefault="00983CAE" w:rsidP="00983CAE">
      <w:pPr>
        <w:numPr>
          <w:ilvl w:val="1"/>
          <w:numId w:val="1"/>
        </w:numPr>
      </w:pPr>
      <w:r w:rsidRPr="008E3A4F">
        <w:t xml:space="preserve">Currently listed as High priority for </w:t>
      </w:r>
      <w:proofErr w:type="spellStart"/>
      <w:r w:rsidRPr="008E3A4F">
        <w:t>NIRCam</w:t>
      </w:r>
      <w:proofErr w:type="spellEnd"/>
      <w:r w:rsidRPr="008E3A4F">
        <w:t>, since it is similar to some previous WFSS refactoring that helped to speed up the pipeline.</w:t>
      </w:r>
    </w:p>
    <w:p w14:paraId="79E91798" w14:textId="77777777" w:rsidR="00983CAE" w:rsidRPr="00BF1B13" w:rsidRDefault="00983CAE" w:rsidP="00983CAE"/>
    <w:p w14:paraId="7E3B106F" w14:textId="77777777" w:rsidR="00983CAE" w:rsidRDefault="00983CAE" w:rsidP="00983CAE">
      <w:pPr>
        <w:numPr>
          <w:ilvl w:val="0"/>
          <w:numId w:val="1"/>
        </w:numPr>
      </w:pPr>
      <w:hyperlink r:id="rId11" w:tgtFrame="_blank" w:history="1">
        <w:r w:rsidRPr="00BF1B13">
          <w:rPr>
            <w:rStyle w:val="Hyperlink"/>
          </w:rPr>
          <w:t>JP</w:t>
        </w:r>
        <w:r w:rsidRPr="00BF1B13">
          <w:rPr>
            <w:rStyle w:val="Hyperlink"/>
          </w:rPr>
          <w:t>-</w:t>
        </w:r>
        <w:r w:rsidRPr="00BF1B13">
          <w:rPr>
            <w:rStyle w:val="Hyperlink"/>
          </w:rPr>
          <w:t>5</w:t>
        </w:r>
      </w:hyperlink>
      <w:r w:rsidRPr="00BF1B13">
        <w:t>: Gain for subarrays</w:t>
      </w:r>
      <w:r>
        <w:t xml:space="preserve"> </w:t>
      </w:r>
    </w:p>
    <w:p w14:paraId="3AF27A05" w14:textId="77777777" w:rsidR="00983CAE" w:rsidRPr="00BF1B13" w:rsidRDefault="00983CAE" w:rsidP="00983CAE"/>
    <w:p w14:paraId="033FE9DC" w14:textId="77777777" w:rsidR="00983CAE" w:rsidRDefault="00983CAE" w:rsidP="00983CAE">
      <w:pPr>
        <w:numPr>
          <w:ilvl w:val="0"/>
          <w:numId w:val="1"/>
        </w:numPr>
      </w:pPr>
      <w:hyperlink r:id="rId12" w:tgtFrame="_blank" w:history="1">
        <w:r w:rsidRPr="00BF1B13">
          <w:rPr>
            <w:rStyle w:val="Hyperlink"/>
          </w:rPr>
          <w:t>J</w:t>
        </w:r>
        <w:r w:rsidRPr="00BF1B13">
          <w:rPr>
            <w:rStyle w:val="Hyperlink"/>
          </w:rPr>
          <w:t>P</w:t>
        </w:r>
        <w:r w:rsidRPr="00BF1B13">
          <w:rPr>
            <w:rStyle w:val="Hyperlink"/>
          </w:rPr>
          <w:t>-</w:t>
        </w:r>
        <w:r w:rsidRPr="00BF1B13">
          <w:rPr>
            <w:rStyle w:val="Hyperlink"/>
          </w:rPr>
          <w:t>1285</w:t>
        </w:r>
      </w:hyperlink>
      <w:r w:rsidRPr="00BF1B13">
        <w:t> : Outlier detection flagging too many pixels with default settings</w:t>
      </w:r>
    </w:p>
    <w:p w14:paraId="45FB60CF" w14:textId="77777777" w:rsidR="00983CAE" w:rsidRDefault="00983CAE" w:rsidP="00983CAE">
      <w:pPr>
        <w:numPr>
          <w:ilvl w:val="1"/>
          <w:numId w:val="1"/>
        </w:numPr>
      </w:pPr>
      <w:r w:rsidRPr="008E3A4F">
        <w:t xml:space="preserve">Currently listed as High priority for </w:t>
      </w:r>
      <w:proofErr w:type="spellStart"/>
      <w:r w:rsidRPr="008E3A4F">
        <w:t>NIRCam</w:t>
      </w:r>
      <w:proofErr w:type="spellEnd"/>
      <w:r w:rsidRPr="008E3A4F">
        <w:t>. This may involve simply finding better default parameter values for the outlier detection step.</w:t>
      </w:r>
    </w:p>
    <w:p w14:paraId="57BDAE68" w14:textId="77777777" w:rsidR="00983CAE" w:rsidRPr="00BF1B13" w:rsidRDefault="00983CAE" w:rsidP="00983CAE"/>
    <w:p w14:paraId="22D8A805" w14:textId="77777777" w:rsidR="00983CAE" w:rsidRDefault="00983CAE" w:rsidP="00983CAE">
      <w:pPr>
        <w:numPr>
          <w:ilvl w:val="0"/>
          <w:numId w:val="1"/>
        </w:numPr>
      </w:pPr>
      <w:hyperlink r:id="rId13" w:tgtFrame="_blank" w:history="1">
        <w:r w:rsidRPr="00BF1B13">
          <w:rPr>
            <w:rStyle w:val="Hyperlink"/>
          </w:rPr>
          <w:t>JP-1</w:t>
        </w:r>
        <w:r w:rsidRPr="00BF1B13">
          <w:rPr>
            <w:rStyle w:val="Hyperlink"/>
          </w:rPr>
          <w:t>2</w:t>
        </w:r>
        <w:r w:rsidRPr="00BF1B13">
          <w:rPr>
            <w:rStyle w:val="Hyperlink"/>
          </w:rPr>
          <w:t>8</w:t>
        </w:r>
        <w:r w:rsidRPr="00BF1B13">
          <w:rPr>
            <w:rStyle w:val="Hyperlink"/>
          </w:rPr>
          <w:t>0</w:t>
        </w:r>
      </w:hyperlink>
      <w:r w:rsidRPr="00BF1B13">
        <w:t> : Outlier detection should not use propagated uncertainties</w:t>
      </w:r>
    </w:p>
    <w:p w14:paraId="6CB2924B" w14:textId="77777777" w:rsidR="00983CAE" w:rsidRPr="00BF1B13" w:rsidRDefault="00983CAE" w:rsidP="00983CAE"/>
    <w:p w14:paraId="19A33638" w14:textId="77777777" w:rsidR="00983CAE" w:rsidRDefault="00983CAE" w:rsidP="00983CAE">
      <w:pPr>
        <w:numPr>
          <w:ilvl w:val="0"/>
          <w:numId w:val="1"/>
        </w:numPr>
      </w:pPr>
      <w:hyperlink r:id="rId14" w:tgtFrame="_blank" w:history="1">
        <w:r w:rsidRPr="00BF1B13">
          <w:rPr>
            <w:rStyle w:val="Hyperlink"/>
          </w:rPr>
          <w:t>JP-14</w:t>
        </w:r>
        <w:r w:rsidRPr="00BF1B13">
          <w:rPr>
            <w:rStyle w:val="Hyperlink"/>
          </w:rPr>
          <w:t>1</w:t>
        </w:r>
        <w:r w:rsidRPr="00BF1B13">
          <w:rPr>
            <w:rStyle w:val="Hyperlink"/>
          </w:rPr>
          <w:t>2</w:t>
        </w:r>
      </w:hyperlink>
      <w:r w:rsidRPr="00BF1B13">
        <w:t> : Improve method of combining integrations within an exposure</w:t>
      </w:r>
    </w:p>
    <w:p w14:paraId="2563B645" w14:textId="77777777" w:rsidR="00983CAE" w:rsidRDefault="00983CAE" w:rsidP="00983CAE">
      <w:pPr>
        <w:numPr>
          <w:ilvl w:val="1"/>
          <w:numId w:val="1"/>
        </w:numPr>
      </w:pPr>
      <w:r w:rsidRPr="008E3A4F">
        <w:t xml:space="preserve">This is currently listed as Medium priority for </w:t>
      </w:r>
      <w:proofErr w:type="spellStart"/>
      <w:r w:rsidRPr="008E3A4F">
        <w:t>NIRCam</w:t>
      </w:r>
      <w:proofErr w:type="spellEnd"/>
      <w:r w:rsidRPr="008E3A4F">
        <w:t>. There’s no updated algorithm defined yet, and the current method seems to be doing a decent job.</w:t>
      </w:r>
    </w:p>
    <w:p w14:paraId="7D544A2E" w14:textId="77777777" w:rsidR="00983CAE" w:rsidRPr="00BF1B13" w:rsidRDefault="00983CAE" w:rsidP="00983CAE"/>
    <w:p w14:paraId="25AED41A" w14:textId="77777777" w:rsidR="00983CAE" w:rsidRPr="00922959" w:rsidRDefault="00983CAE" w:rsidP="00983CAE">
      <w:pPr>
        <w:numPr>
          <w:ilvl w:val="0"/>
          <w:numId w:val="1"/>
        </w:numPr>
      </w:pPr>
      <w:hyperlink r:id="rId15" w:tgtFrame="_blank" w:history="1">
        <w:r w:rsidRPr="00BF1B13">
          <w:rPr>
            <w:rStyle w:val="Hyperlink"/>
          </w:rPr>
          <w:t>JP-1342</w:t>
        </w:r>
      </w:hyperlink>
      <w:r w:rsidRPr="00BF1B13">
        <w:t> : Unclosed files error from some pipeline steps </w:t>
      </w:r>
    </w:p>
    <w:p w14:paraId="3F0BB9FE" w14:textId="77777777" w:rsidR="00983CAE" w:rsidRDefault="00983CAE" w:rsidP="00983CAE">
      <w:pPr>
        <w:numPr>
          <w:ilvl w:val="1"/>
          <w:numId w:val="1"/>
        </w:numPr>
      </w:pPr>
      <w:r>
        <w:t xml:space="preserve">Version 16.0 of </w:t>
      </w:r>
      <w:proofErr w:type="spellStart"/>
      <w:r>
        <w:t>CalWebb</w:t>
      </w:r>
      <w:proofErr w:type="spellEnd"/>
      <w:r>
        <w:t xml:space="preserve"> doesn’t have the error messages present. It is currently listed as “Ready </w:t>
      </w:r>
      <w:proofErr w:type="gramStart"/>
      <w:r>
        <w:t>For</w:t>
      </w:r>
      <w:proofErr w:type="gramEnd"/>
      <w:r>
        <w:t xml:space="preserve"> Testing”. We will follow-up with another pipeline version and more verifications before suggesting to close this ticket. </w:t>
      </w:r>
    </w:p>
    <w:p w14:paraId="3FEB293A" w14:textId="77777777" w:rsidR="00983CAE" w:rsidRDefault="00983CAE" w:rsidP="00983CAE"/>
    <w:p w14:paraId="3B997BC0" w14:textId="77777777" w:rsidR="00983CAE" w:rsidRDefault="00983CAE" w:rsidP="00983CAE"/>
    <w:p w14:paraId="0A2D3AE3" w14:textId="77777777" w:rsidR="00983CAE" w:rsidRPr="00BF1B13" w:rsidRDefault="00983CAE" w:rsidP="00983CAE"/>
    <w:p w14:paraId="0438CA8B" w14:textId="77777777" w:rsidR="00983CAE" w:rsidRDefault="00983CAE" w:rsidP="00983CAE">
      <w:pPr>
        <w:numPr>
          <w:ilvl w:val="0"/>
          <w:numId w:val="1"/>
        </w:numPr>
      </w:pPr>
      <w:r>
        <w:fldChar w:fldCharType="begin"/>
      </w:r>
      <w:r>
        <w:instrText xml:space="preserve"> HYPERLINK "https://jira.stsci.edu/browse/JP-1177" \t "_blank" </w:instrText>
      </w:r>
      <w:r>
        <w:fldChar w:fldCharType="separate"/>
      </w:r>
      <w:r w:rsidRPr="00BF1B13">
        <w:rPr>
          <w:rStyle w:val="Hyperlink"/>
        </w:rPr>
        <w:t>JP-1177</w:t>
      </w:r>
      <w:r>
        <w:rPr>
          <w:rStyle w:val="Hyperlink"/>
        </w:rPr>
        <w:fldChar w:fldCharType="end"/>
      </w:r>
      <w:r w:rsidRPr="00BF1B13">
        <w:t> : Support JSOCINT-123 for NIRISS SOSS exposures with mixture of filters </w:t>
      </w:r>
    </w:p>
    <w:p w14:paraId="11BEF331" w14:textId="77777777" w:rsidR="00983CAE" w:rsidRPr="00BF1B13" w:rsidRDefault="00983CAE" w:rsidP="00983CAE">
      <w:pPr>
        <w:numPr>
          <w:ilvl w:val="1"/>
          <w:numId w:val="1"/>
        </w:numPr>
      </w:pPr>
      <w:r w:rsidRPr="00BF1B13">
        <w:rPr>
          <w:b/>
          <w:bCs/>
        </w:rPr>
        <w:t>(N/A)</w:t>
      </w:r>
      <w:r>
        <w:rPr>
          <w:b/>
          <w:bCs/>
        </w:rPr>
        <w:t xml:space="preserve"> - </w:t>
      </w:r>
      <w:proofErr w:type="spellStart"/>
      <w:r>
        <w:t>NIRCam</w:t>
      </w:r>
      <w:proofErr w:type="spellEnd"/>
      <w:r>
        <w:t xml:space="preserve"> does not have any similar requests.</w:t>
      </w:r>
    </w:p>
    <w:p w14:paraId="65845738" w14:textId="77777777" w:rsidR="00983CAE" w:rsidRDefault="00983CAE" w:rsidP="00983CAE">
      <w:pPr>
        <w:numPr>
          <w:ilvl w:val="0"/>
          <w:numId w:val="1"/>
        </w:numPr>
        <w:rPr>
          <w:b/>
          <w:bCs/>
        </w:rPr>
      </w:pPr>
      <w:r>
        <w:fldChar w:fldCharType="begin"/>
      </w:r>
      <w:r>
        <w:instrText xml:space="preserve"> HYPERLINK "https://jira.stsci.edu/browse/JP-905" \t "_blank" </w:instrText>
      </w:r>
      <w:r>
        <w:fldChar w:fldCharType="separate"/>
      </w:r>
      <w:r w:rsidRPr="00BF1B13">
        <w:rPr>
          <w:rStyle w:val="Hyperlink"/>
        </w:rPr>
        <w:t>JP-905</w:t>
      </w:r>
      <w:r>
        <w:rPr>
          <w:rStyle w:val="Hyperlink"/>
        </w:rPr>
        <w:fldChar w:fldCharType="end"/>
      </w:r>
      <w:r w:rsidRPr="00BF1B13">
        <w:t> : Calibrating Moving targets shadow observations </w:t>
      </w:r>
    </w:p>
    <w:p w14:paraId="2112F6EE" w14:textId="77777777" w:rsidR="00983CAE" w:rsidRDefault="00983CAE" w:rsidP="00983CAE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(N/A) </w:t>
      </w:r>
      <w:r>
        <w:t xml:space="preserve">See </w:t>
      </w:r>
      <w:hyperlink r:id="rId16" w:anchor="MovingTargetAcquisitionandTracking-Shadowobservations" w:history="1">
        <w:proofErr w:type="spellStart"/>
        <w:r w:rsidRPr="00922959">
          <w:rPr>
            <w:rStyle w:val="Hyperlink"/>
          </w:rPr>
          <w:t>JDox</w:t>
        </w:r>
        <w:proofErr w:type="spellEnd"/>
        <w:r w:rsidRPr="00922959">
          <w:rPr>
            <w:rStyle w:val="Hyperlink"/>
          </w:rPr>
          <w:t xml:space="preserve"> page</w:t>
        </w:r>
      </w:hyperlink>
      <w:r>
        <w:t xml:space="preserve"> </w:t>
      </w:r>
    </w:p>
    <w:p w14:paraId="472DC990" w14:textId="77777777" w:rsidR="00B07EAE" w:rsidRDefault="00C81B02"/>
    <w:sectPr w:rsidR="00B07EAE" w:rsidSect="0044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788C"/>
    <w:multiLevelType w:val="multilevel"/>
    <w:tmpl w:val="06C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31"/>
    <w:rsid w:val="000E5063"/>
    <w:rsid w:val="001B33EE"/>
    <w:rsid w:val="00443AC9"/>
    <w:rsid w:val="00775971"/>
    <w:rsid w:val="007C1E38"/>
    <w:rsid w:val="008211DA"/>
    <w:rsid w:val="00983CAE"/>
    <w:rsid w:val="009A4031"/>
    <w:rsid w:val="00BD2BCD"/>
    <w:rsid w:val="00BF1B13"/>
    <w:rsid w:val="00C81B02"/>
    <w:rsid w:val="00CC63E1"/>
    <w:rsid w:val="00C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60F79"/>
  <w15:chartTrackingRefBased/>
  <w15:docId w15:val="{85F84C4A-A262-D340-8795-EE170A58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3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1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st-pipeline.readthedocs.io/en/latest/jwst/stpipe/config_asdf.html?highlight=asdf%20configuration" TargetMode="External"/><Relationship Id="rId13" Type="http://schemas.openxmlformats.org/officeDocument/2006/relationships/hyperlink" Target="https://jira.stsci.edu/browse/JP-12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ira.stsci.edu/browse/JP-1437" TargetMode="External"/><Relationship Id="rId12" Type="http://schemas.openxmlformats.org/officeDocument/2006/relationships/hyperlink" Target="https://jira.stsci.edu/browse/JP-12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wst-docs.stsci.edu/methods-and-roadmaps/jwst-moving-target-observations/moving-target-proposal-planning/moving-target-acquisition-and-track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ira.stsci.edu/browse/JP-1355" TargetMode="External"/><Relationship Id="rId11" Type="http://schemas.openxmlformats.org/officeDocument/2006/relationships/hyperlink" Target="https://jira.stsci.edu/browse/JP-5" TargetMode="External"/><Relationship Id="rId5" Type="http://schemas.openxmlformats.org/officeDocument/2006/relationships/hyperlink" Target="https://jira.stsci.edu/browse/JP-1478" TargetMode="External"/><Relationship Id="rId15" Type="http://schemas.openxmlformats.org/officeDocument/2006/relationships/hyperlink" Target="https://jira.stsci.edu/browse/JP-1342" TargetMode="External"/><Relationship Id="rId10" Type="http://schemas.openxmlformats.org/officeDocument/2006/relationships/hyperlink" Target="https://jira.stsci.edu/browse/JP-1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spacetelescope/jwst_param_reffiles" TargetMode="External"/><Relationship Id="rId14" Type="http://schemas.openxmlformats.org/officeDocument/2006/relationships/hyperlink" Target="https://jira.stsci.edu/browse/JP-1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Brooks</dc:creator>
  <cp:keywords/>
  <dc:description/>
  <cp:lastModifiedBy>Brian Brooks</cp:lastModifiedBy>
  <cp:revision>2</cp:revision>
  <dcterms:created xsi:type="dcterms:W3CDTF">2020-06-03T20:52:00Z</dcterms:created>
  <dcterms:modified xsi:type="dcterms:W3CDTF">2020-06-03T20:52:00Z</dcterms:modified>
</cp:coreProperties>
</file>